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370C" w:rsidRDefault="00BC370C" w:rsidP="00BC370C">
      <w:pPr>
        <w:jc w:val="center"/>
        <w:rPr>
          <w:rFonts w:ascii="方正大标宋简体" w:eastAsia="方正大标宋简体" w:hAnsi="宋体"/>
          <w:bCs/>
          <w:sz w:val="44"/>
          <w:szCs w:val="44"/>
        </w:rPr>
      </w:pPr>
      <w:r>
        <w:rPr>
          <w:rFonts w:ascii="方正大标宋简体" w:eastAsia="方正大标宋简体" w:hAnsi="宋体" w:hint="eastAsia"/>
          <w:bCs/>
          <w:sz w:val="44"/>
          <w:szCs w:val="44"/>
        </w:rPr>
        <w:t>关于申报2022年度国家社会科学基金项目的工作的通知</w:t>
      </w:r>
    </w:p>
    <w:p w:rsidR="00BC370C" w:rsidRDefault="00BC370C" w:rsidP="00BC370C">
      <w:pPr>
        <w:tabs>
          <w:tab w:val="left" w:pos="6697"/>
        </w:tabs>
        <w:spacing w:line="6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各相关单位：</w:t>
      </w:r>
      <w:r>
        <w:rPr>
          <w:rFonts w:ascii="仿宋_GB2312" w:eastAsia="仿宋_GB2312" w:hAnsi="仿宋_GB2312" w:cs="仿宋_GB2312" w:hint="eastAsia"/>
          <w:sz w:val="32"/>
          <w:szCs w:val="32"/>
        </w:rPr>
        <w:tab/>
      </w:r>
    </w:p>
    <w:p w:rsidR="00BC370C" w:rsidRDefault="00BC370C" w:rsidP="00BC370C">
      <w:pPr>
        <w:wordWrap w:val="0"/>
        <w:spacing w:line="600" w:lineRule="exact"/>
        <w:ind w:firstLine="641"/>
        <w:rPr>
          <w:rFonts w:ascii="仿宋_GB2312" w:eastAsia="仿宋_GB2312" w:hAnsi="仿宋_GB2312" w:cs="仿宋_GB2312"/>
          <w:sz w:val="32"/>
          <w:szCs w:val="32"/>
        </w:rPr>
      </w:pPr>
      <w:r>
        <w:rPr>
          <w:rFonts w:eastAsia="仿宋_GB2312"/>
          <w:sz w:val="32"/>
          <w:szCs w:val="32"/>
        </w:rPr>
        <w:t>2022</w:t>
      </w:r>
      <w:r>
        <w:rPr>
          <w:rFonts w:ascii="仿宋_GB2312" w:eastAsia="仿宋_GB2312" w:hAnsi="仿宋_GB2312" w:cs="仿宋_GB2312" w:hint="eastAsia"/>
          <w:sz w:val="32"/>
          <w:szCs w:val="32"/>
        </w:rPr>
        <w:t>年度国家社会科学基金项目申报工作现已开始，根据全国社科工作办通知精神（</w:t>
      </w:r>
      <w:r>
        <w:rPr>
          <w:rFonts w:ascii="楷体_GB2312" w:eastAsia="楷体_GB2312" w:hAnsi="楷体_GB2312" w:cs="楷体_GB2312" w:hint="eastAsia"/>
          <w:sz w:val="32"/>
          <w:szCs w:val="32"/>
        </w:rPr>
        <w:t>内容详见全国社科工作办网站《2022年度国家社会科学基金项目申报公告》，网址</w:t>
      </w:r>
      <w:hyperlink r:id="rId6" w:history="1">
        <w:r>
          <w:rPr>
            <w:rStyle w:val="a3"/>
            <w:rFonts w:ascii="楷体_GB2312" w:eastAsia="楷体_GB2312" w:hAnsi="楷体_GB2312" w:cs="楷体_GB2312" w:hint="eastAsia"/>
            <w:color w:val="auto"/>
            <w:sz w:val="32"/>
            <w:szCs w:val="32"/>
            <w:u w:val="none"/>
          </w:rPr>
          <w:t>http://www.nopss.gov.cn</w:t>
        </w:r>
      </w:hyperlink>
      <w:r>
        <w:rPr>
          <w:rFonts w:ascii="仿宋_GB2312" w:eastAsia="仿宋_GB2312" w:hAnsi="仿宋_GB2312" w:cs="仿宋_GB2312" w:hint="eastAsia"/>
          <w:sz w:val="32"/>
          <w:szCs w:val="32"/>
        </w:rPr>
        <w:t>），</w:t>
      </w:r>
      <w:r w:rsidR="00B15484">
        <w:rPr>
          <w:rFonts w:ascii="仿宋_GB2312" w:eastAsia="仿宋_GB2312" w:hAnsi="仿宋_GB2312" w:cs="仿宋_GB2312" w:hint="eastAsia"/>
          <w:sz w:val="32"/>
          <w:szCs w:val="32"/>
        </w:rPr>
        <w:t>申请指南、申报书、活页、申请代码已经传群文件。</w:t>
      </w:r>
      <w:bookmarkStart w:id="0" w:name="_GoBack"/>
      <w:bookmarkEnd w:id="0"/>
      <w:r>
        <w:rPr>
          <w:rFonts w:ascii="仿宋_GB2312" w:eastAsia="仿宋_GB2312" w:hAnsi="仿宋_GB2312" w:cs="仿宋_GB2312" w:hint="eastAsia"/>
          <w:sz w:val="32"/>
          <w:szCs w:val="32"/>
        </w:rPr>
        <w:t>现将相关要求通知如下：</w:t>
      </w:r>
    </w:p>
    <w:p w:rsidR="00BC370C" w:rsidRDefault="00BC370C" w:rsidP="00BC370C">
      <w:pPr>
        <w:numPr>
          <w:ilvl w:val="0"/>
          <w:numId w:val="1"/>
        </w:numPr>
        <w:wordWrap w:val="0"/>
        <w:spacing w:line="600" w:lineRule="exact"/>
        <w:ind w:firstLine="641"/>
        <w:rPr>
          <w:rFonts w:ascii="仿宋_GB2312" w:eastAsia="仿宋_GB2312" w:hAnsi="仿宋_GB2312" w:cs="仿宋_GB2312"/>
          <w:sz w:val="32"/>
          <w:szCs w:val="32"/>
        </w:rPr>
      </w:pPr>
      <w:r>
        <w:rPr>
          <w:rFonts w:ascii="仿宋_GB2312" w:eastAsia="仿宋_GB2312" w:hAnsi="仿宋_GB2312" w:cs="仿宋_GB2312" w:hint="eastAsia"/>
          <w:sz w:val="32"/>
          <w:szCs w:val="32"/>
        </w:rPr>
        <w:t>各研究单位要加强对申报工作的组织和指导，严格按照公告要求审核申报材料，尤其注重对申报资格、前期研究成果的真实性、课题组的研究实力和必备条件的审核把关，不符合相关要求的不予受理。</w:t>
      </w:r>
    </w:p>
    <w:p w:rsidR="00BC370C" w:rsidRDefault="00BC370C" w:rsidP="00BC370C">
      <w:pPr>
        <w:numPr>
          <w:ilvl w:val="0"/>
          <w:numId w:val="1"/>
        </w:numPr>
        <w:wordWrap w:val="0"/>
        <w:spacing w:line="600" w:lineRule="exact"/>
        <w:ind w:firstLine="641"/>
        <w:rPr>
          <w:rFonts w:ascii="仿宋_GB2312" w:eastAsia="仿宋_GB2312" w:hAnsi="仿宋_GB2312" w:cs="仿宋_GB2312"/>
          <w:sz w:val="32"/>
          <w:szCs w:val="32"/>
        </w:rPr>
      </w:pPr>
      <w:r>
        <w:rPr>
          <w:rFonts w:ascii="仿宋_GB2312" w:eastAsia="仿宋_GB2312" w:hAnsi="仿宋_GB2312" w:cs="仿宋_GB2312" w:hint="eastAsia"/>
          <w:sz w:val="32"/>
          <w:szCs w:val="32"/>
        </w:rPr>
        <w:t>本次申报涉及</w:t>
      </w:r>
      <w:r>
        <w:rPr>
          <w:rFonts w:eastAsia="仿宋_GB2312"/>
          <w:sz w:val="32"/>
          <w:szCs w:val="32"/>
        </w:rPr>
        <w:t>23</w:t>
      </w:r>
      <w:r>
        <w:rPr>
          <w:rFonts w:ascii="仿宋_GB2312" w:eastAsia="仿宋_GB2312" w:hAnsi="仿宋_GB2312" w:cs="仿宋_GB2312" w:hint="eastAsia"/>
          <w:sz w:val="32"/>
          <w:szCs w:val="32"/>
        </w:rPr>
        <w:t>个一级学科（</w:t>
      </w:r>
      <w:r>
        <w:rPr>
          <w:rFonts w:ascii="楷体_GB2312" w:eastAsia="楷体_GB2312" w:hAnsi="楷体_GB2312" w:cs="楷体_GB2312" w:hint="eastAsia"/>
          <w:sz w:val="32"/>
          <w:szCs w:val="32"/>
        </w:rPr>
        <w:t>单列学科除外</w:t>
      </w:r>
      <w:r>
        <w:rPr>
          <w:rFonts w:ascii="仿宋_GB2312" w:eastAsia="仿宋_GB2312" w:hAnsi="仿宋_GB2312" w:cs="仿宋_GB2312" w:hint="eastAsia"/>
          <w:sz w:val="32"/>
          <w:szCs w:val="32"/>
        </w:rPr>
        <w:t>），均采取网络申报形式，国家社科基金科研创新服务管理平台项目申报系统为本次申报的唯一网络平台。未曾申报过国家社科基金项目的申请人需注册后方可申报。申请人进入项目申报系统后，按照系统要求填写相关信息，涉及《活页》内容填写的，要按《活页》中规定的方式列出前期相关研究成果。</w:t>
      </w:r>
      <w:r>
        <w:rPr>
          <w:rFonts w:ascii="黑体" w:eastAsia="黑体" w:hAnsi="黑体" w:cs="黑体" w:hint="eastAsia"/>
          <w:sz w:val="32"/>
          <w:szCs w:val="32"/>
        </w:rPr>
        <w:t>上传的所有附件文件名均需匿名。申报系统开放时间为</w:t>
      </w:r>
      <w:r>
        <w:rPr>
          <w:rFonts w:eastAsia="仿宋_GB2312"/>
          <w:sz w:val="32"/>
          <w:szCs w:val="32"/>
        </w:rPr>
        <w:t>3</w:t>
      </w:r>
      <w:r>
        <w:rPr>
          <w:rFonts w:ascii="黑体" w:eastAsia="黑体" w:hAnsi="黑体" w:cs="黑体" w:hint="eastAsia"/>
          <w:sz w:val="32"/>
          <w:szCs w:val="32"/>
        </w:rPr>
        <w:t>月</w:t>
      </w:r>
      <w:r>
        <w:rPr>
          <w:rFonts w:eastAsia="仿宋_GB2312"/>
          <w:sz w:val="32"/>
          <w:szCs w:val="32"/>
        </w:rPr>
        <w:t>1</w:t>
      </w:r>
      <w:r>
        <w:rPr>
          <w:rFonts w:ascii="黑体" w:eastAsia="黑体" w:hAnsi="黑体" w:cs="黑体" w:hint="eastAsia"/>
          <w:sz w:val="32"/>
          <w:szCs w:val="32"/>
        </w:rPr>
        <w:t>日零时至</w:t>
      </w:r>
      <w:r>
        <w:rPr>
          <w:rFonts w:eastAsia="仿宋_GB2312"/>
          <w:sz w:val="32"/>
          <w:szCs w:val="32"/>
        </w:rPr>
        <w:t>3</w:t>
      </w:r>
      <w:r>
        <w:rPr>
          <w:rFonts w:ascii="黑体" w:eastAsia="黑体" w:hAnsi="黑体" w:cs="黑体" w:hint="eastAsia"/>
          <w:sz w:val="32"/>
          <w:szCs w:val="32"/>
        </w:rPr>
        <w:t>月</w:t>
      </w:r>
      <w:r>
        <w:rPr>
          <w:rFonts w:eastAsia="仿宋_GB2312" w:hint="eastAsia"/>
          <w:sz w:val="32"/>
          <w:szCs w:val="32"/>
        </w:rPr>
        <w:t>10</w:t>
      </w:r>
      <w:r>
        <w:rPr>
          <w:rFonts w:ascii="黑体" w:eastAsia="黑体" w:hAnsi="黑体" w:cs="黑体" w:hint="eastAsia"/>
          <w:sz w:val="32"/>
          <w:szCs w:val="32"/>
        </w:rPr>
        <w:t>日24时，我校</w:t>
      </w:r>
      <w:r>
        <w:rPr>
          <w:rFonts w:eastAsia="仿宋_GB2312"/>
          <w:sz w:val="32"/>
          <w:szCs w:val="32"/>
        </w:rPr>
        <w:t>3</w:t>
      </w:r>
      <w:r>
        <w:rPr>
          <w:rFonts w:ascii="黑体" w:eastAsia="黑体" w:hAnsi="黑体" w:cs="黑体" w:hint="eastAsia"/>
          <w:sz w:val="32"/>
          <w:szCs w:val="32"/>
        </w:rPr>
        <w:t>月日</w:t>
      </w:r>
      <w:r>
        <w:rPr>
          <w:rFonts w:eastAsia="仿宋_GB2312" w:hint="eastAsia"/>
          <w:sz w:val="32"/>
          <w:szCs w:val="32"/>
        </w:rPr>
        <w:t>11</w:t>
      </w:r>
      <w:r>
        <w:rPr>
          <w:rFonts w:ascii="黑体" w:eastAsia="黑体" w:hAnsi="黑体" w:cs="黑体" w:hint="eastAsia"/>
          <w:sz w:val="32"/>
          <w:szCs w:val="32"/>
        </w:rPr>
        <w:t>时前完成审核。</w:t>
      </w:r>
    </w:p>
    <w:p w:rsidR="00BC370C" w:rsidRDefault="00BC370C" w:rsidP="00BC370C">
      <w:pPr>
        <w:numPr>
          <w:ilvl w:val="0"/>
          <w:numId w:val="1"/>
        </w:numPr>
        <w:wordWrap w:val="0"/>
        <w:spacing w:line="600" w:lineRule="exact"/>
        <w:ind w:firstLine="641"/>
        <w:rPr>
          <w:rFonts w:ascii="仿宋_GB2312" w:eastAsia="仿宋_GB2312" w:hAnsi="仿宋_GB2312" w:cs="仿宋_GB2312"/>
          <w:sz w:val="32"/>
          <w:szCs w:val="32"/>
        </w:rPr>
      </w:pPr>
      <w:r>
        <w:rPr>
          <w:rFonts w:ascii="仿宋_GB2312" w:eastAsia="仿宋_GB2312" w:hAnsi="仿宋_GB2312" w:cs="仿宋_GB2312" w:hint="eastAsia"/>
          <w:sz w:val="32"/>
          <w:szCs w:val="32"/>
        </w:rPr>
        <w:t>本次申报</w:t>
      </w:r>
      <w:proofErr w:type="gramStart"/>
      <w:r>
        <w:rPr>
          <w:rFonts w:ascii="仿宋_GB2312" w:eastAsia="仿宋_GB2312" w:hAnsi="仿宋_GB2312" w:cs="仿宋_GB2312" w:hint="eastAsia"/>
          <w:sz w:val="32"/>
          <w:szCs w:val="32"/>
        </w:rPr>
        <w:t>除网络</w:t>
      </w:r>
      <w:proofErr w:type="gramEnd"/>
      <w:r>
        <w:rPr>
          <w:rFonts w:ascii="仿宋_GB2312" w:eastAsia="仿宋_GB2312" w:hAnsi="仿宋_GB2312" w:cs="仿宋_GB2312" w:hint="eastAsia"/>
          <w:sz w:val="32"/>
          <w:szCs w:val="32"/>
        </w:rPr>
        <w:t>填报外，需提交《申请书》一式</w:t>
      </w:r>
      <w:r>
        <w:rPr>
          <w:rFonts w:eastAsia="仿宋_GB2312"/>
          <w:sz w:val="32"/>
          <w:szCs w:val="32"/>
        </w:rPr>
        <w:t>4</w:t>
      </w:r>
      <w:r>
        <w:rPr>
          <w:rFonts w:ascii="仿宋_GB2312" w:eastAsia="仿宋_GB2312" w:hAnsi="仿宋_GB2312" w:cs="仿宋_GB2312" w:hint="eastAsia"/>
          <w:sz w:val="32"/>
          <w:szCs w:val="32"/>
        </w:rPr>
        <w:t>份及汇总表</w:t>
      </w:r>
      <w:r>
        <w:rPr>
          <w:rFonts w:eastAsia="仿宋_GB2312"/>
          <w:sz w:val="32"/>
          <w:szCs w:val="32"/>
        </w:rPr>
        <w:t>1</w:t>
      </w:r>
      <w:r>
        <w:rPr>
          <w:rFonts w:ascii="仿宋_GB2312" w:eastAsia="仿宋_GB2312" w:hAnsi="仿宋_GB2312" w:cs="仿宋_GB2312" w:hint="eastAsia"/>
          <w:sz w:val="32"/>
          <w:szCs w:val="32"/>
        </w:rPr>
        <w:t>份（</w:t>
      </w:r>
      <w:r>
        <w:rPr>
          <w:rFonts w:ascii="楷体_GB2312" w:eastAsia="楷体_GB2312" w:hAnsi="楷体_GB2312" w:cs="楷体_GB2312" w:hint="eastAsia"/>
          <w:sz w:val="32"/>
          <w:szCs w:val="32"/>
        </w:rPr>
        <w:t>《申请书》在公告页面下载；汇总表由系</w:t>
      </w:r>
      <w:r>
        <w:rPr>
          <w:rFonts w:ascii="楷体_GB2312" w:eastAsia="楷体_GB2312" w:hAnsi="楷体_GB2312" w:cs="楷体_GB2312" w:hint="eastAsia"/>
          <w:sz w:val="32"/>
          <w:szCs w:val="32"/>
        </w:rPr>
        <w:lastRenderedPageBreak/>
        <w:t>统导出，按学科分类排列</w:t>
      </w:r>
      <w:r>
        <w:rPr>
          <w:rFonts w:ascii="仿宋_GB2312" w:eastAsia="仿宋_GB2312" w:hAnsi="仿宋_GB2312" w:cs="仿宋_GB2312" w:hint="eastAsia"/>
          <w:sz w:val="32"/>
          <w:szCs w:val="32"/>
        </w:rPr>
        <w:t>）。</w:t>
      </w:r>
      <w:proofErr w:type="gramStart"/>
      <w:r>
        <w:rPr>
          <w:rFonts w:ascii="仿宋_GB2312" w:eastAsia="仿宋_GB2312" w:hAnsi="仿宋_GB2312" w:cs="仿宋_GB2312" w:hint="eastAsia"/>
          <w:sz w:val="32"/>
          <w:szCs w:val="32"/>
        </w:rPr>
        <w:t>请确保</w:t>
      </w:r>
      <w:proofErr w:type="gramEnd"/>
      <w:r>
        <w:rPr>
          <w:rFonts w:ascii="仿宋_GB2312" w:eastAsia="仿宋_GB2312" w:hAnsi="仿宋_GB2312" w:cs="仿宋_GB2312" w:hint="eastAsia"/>
          <w:sz w:val="32"/>
          <w:szCs w:val="32"/>
        </w:rPr>
        <w:t>纸质版申请书内容与系统平台内容完全一致。纸质版《申请书》需经负责人签字。《申请书》采取</w:t>
      </w:r>
      <w:r>
        <w:rPr>
          <w:rFonts w:eastAsia="仿宋_GB2312"/>
          <w:sz w:val="32"/>
          <w:szCs w:val="32"/>
        </w:rPr>
        <w:t>1</w:t>
      </w:r>
      <w:r>
        <w:rPr>
          <w:rFonts w:ascii="仿宋_GB2312" w:eastAsia="仿宋_GB2312" w:hAnsi="仿宋_GB2312" w:cs="仿宋_GB2312" w:hint="eastAsia"/>
          <w:sz w:val="32"/>
          <w:szCs w:val="32"/>
        </w:rPr>
        <w:t>夹</w:t>
      </w:r>
      <w:r>
        <w:rPr>
          <w:rFonts w:eastAsia="仿宋_GB2312"/>
          <w:sz w:val="32"/>
          <w:szCs w:val="32"/>
        </w:rPr>
        <w:t>3</w:t>
      </w:r>
      <w:r>
        <w:rPr>
          <w:rFonts w:ascii="仿宋_GB2312" w:eastAsia="仿宋_GB2312" w:hAnsi="仿宋_GB2312" w:cs="仿宋_GB2312" w:hint="eastAsia"/>
          <w:sz w:val="32"/>
          <w:szCs w:val="32"/>
        </w:rPr>
        <w:t>方式叠放，按学科分类打包。</w:t>
      </w:r>
    </w:p>
    <w:p w:rsidR="00BC370C" w:rsidRPr="00BC370C" w:rsidRDefault="00BC370C" w:rsidP="00BC370C">
      <w:pPr>
        <w:numPr>
          <w:ilvl w:val="0"/>
          <w:numId w:val="1"/>
        </w:numPr>
        <w:wordWrap w:val="0"/>
        <w:spacing w:line="600" w:lineRule="exact"/>
        <w:ind w:firstLine="641"/>
      </w:pPr>
      <w:r>
        <w:rPr>
          <w:rFonts w:ascii="仿宋_GB2312" w:eastAsia="仿宋_GB2312" w:hAnsi="仿宋_GB2312" w:cs="仿宋_GB2312" w:hint="eastAsia"/>
          <w:sz w:val="32"/>
          <w:szCs w:val="32"/>
        </w:rPr>
        <w:t>未尽事宜，另行通知。</w:t>
      </w:r>
    </w:p>
    <w:p w:rsidR="00BC370C" w:rsidRDefault="00BC370C" w:rsidP="00BC370C">
      <w:pPr>
        <w:wordWrap w:val="0"/>
        <w:spacing w:line="6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联系人：李广庆</w:t>
      </w:r>
    </w:p>
    <w:p w:rsidR="00BC40E1" w:rsidRDefault="00BC370C" w:rsidP="00BC370C">
      <w:pPr>
        <w:wordWrap w:val="0"/>
        <w:spacing w:line="600" w:lineRule="exact"/>
      </w:pPr>
      <w:r>
        <w:rPr>
          <w:rFonts w:ascii="仿宋_GB2312" w:eastAsia="仿宋_GB2312" w:hAnsi="仿宋_GB2312" w:cs="仿宋_GB2312" w:hint="eastAsia"/>
          <w:sz w:val="32"/>
          <w:szCs w:val="32"/>
        </w:rPr>
        <w:t>电  话：</w:t>
      </w:r>
      <w:proofErr w:type="gramStart"/>
      <w:r>
        <w:rPr>
          <w:rFonts w:ascii="仿宋_GB2312" w:eastAsia="仿宋_GB2312" w:hAnsi="仿宋_GB2312" w:cs="仿宋_GB2312" w:hint="eastAsia"/>
          <w:sz w:val="32"/>
          <w:szCs w:val="32"/>
        </w:rPr>
        <w:t>50177  13944274452</w:t>
      </w:r>
      <w:proofErr w:type="gramEnd"/>
      <w:r>
        <w:rPr>
          <w:rFonts w:ascii="仿宋_GB2312" w:eastAsia="仿宋_GB2312" w:hAnsi="仿宋_GB2312" w:cs="仿宋_GB2312" w:hint="eastAsia"/>
          <w:sz w:val="32"/>
          <w:szCs w:val="32"/>
        </w:rPr>
        <w:t xml:space="preserve"> </w:t>
      </w:r>
    </w:p>
    <w:sectPr w:rsidR="00BC40E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大标宋简体">
    <w:altName w:val="微软雅黑"/>
    <w:charset w:val="86"/>
    <w:family w:val="auto"/>
    <w:pitch w:val="default"/>
    <w:sig w:usb0="00000000" w:usb1="00000000" w:usb2="00000000" w:usb3="00000000" w:csb0="00040000" w:csb1="00000000"/>
  </w:font>
  <w:font w:name="仿宋_GB2312">
    <w:altName w:val="仿宋"/>
    <w:charset w:val="86"/>
    <w:family w:val="auto"/>
    <w:pitch w:val="default"/>
    <w:sig w:usb0="00000001" w:usb1="080E0000" w:usb2="00000000" w:usb3="00000000" w:csb0="00040000" w:csb1="00000000"/>
  </w:font>
  <w:font w:name="楷体_GB2312">
    <w:altName w:val="楷体"/>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DD51D5"/>
    <w:multiLevelType w:val="singleLevel"/>
    <w:tmpl w:val="BDDD51D5"/>
    <w:lvl w:ilvl="0">
      <w:start w:val="1"/>
      <w:numFmt w:val="decimal"/>
      <w:lvlText w:val="%1."/>
      <w:lvlJc w:val="left"/>
      <w:pPr>
        <w:tabs>
          <w:tab w:val="left" w:pos="312"/>
        </w:tabs>
        <w:ind w:left="0" w:firstLine="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1292"/>
    <w:rsid w:val="00A41292"/>
    <w:rsid w:val="00B15484"/>
    <w:rsid w:val="00BC370C"/>
    <w:rsid w:val="00BC4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370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C370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370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C370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1059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opss.gov.cn/n1/2022/0112/c431027-32329870.htm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106</Words>
  <Characters>607</Characters>
  <Application>Microsoft Office Word</Application>
  <DocSecurity>0</DocSecurity>
  <Lines>5</Lines>
  <Paragraphs>1</Paragraphs>
  <ScaleCrop>false</ScaleCrop>
  <Company>xtc</Company>
  <LinksUpToDate>false</LinksUpToDate>
  <CharactersWithSpaces>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xtc</dc:creator>
  <cp:keywords/>
  <dc:description/>
  <cp:lastModifiedBy>xtc</cp:lastModifiedBy>
  <cp:revision>4</cp:revision>
  <dcterms:created xsi:type="dcterms:W3CDTF">2022-02-16T09:41:00Z</dcterms:created>
  <dcterms:modified xsi:type="dcterms:W3CDTF">2022-02-16T09:51:00Z</dcterms:modified>
</cp:coreProperties>
</file>